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6C6" w:rsidRDefault="008956C6" w:rsidP="00152610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bookmarkStart w:id="0" w:name="_GoBack"/>
      <w:bookmarkEnd w:id="0"/>
      <w:r w:rsidRPr="008956C6">
        <w:rPr>
          <w:rFonts w:ascii="Times New Roman" w:hAnsi="Times New Roman" w:cs="Times New Roman"/>
          <w:b/>
          <w:bCs/>
          <w:sz w:val="23"/>
          <w:szCs w:val="23"/>
        </w:rPr>
        <w:t>– ТЗ для Заказчика</w:t>
      </w:r>
      <w:r w:rsidRPr="008956C6">
        <w:rPr>
          <w:rFonts w:ascii="Times New Roman" w:hAnsi="Times New Roman" w:cs="Times New Roman"/>
          <w:b/>
          <w:bCs/>
          <w:sz w:val="23"/>
          <w:szCs w:val="23"/>
        </w:rPr>
        <w:br/>
      </w:r>
      <w:r w:rsidR="00CE32CD">
        <w:rPr>
          <w:noProof/>
          <w:lang w:eastAsia="ru-RU"/>
        </w:rPr>
        <w:drawing>
          <wp:inline distT="0" distB="0" distL="0" distR="0">
            <wp:extent cx="2381250" cy="2381250"/>
            <wp:effectExtent l="19050" t="0" r="0" b="0"/>
            <wp:docPr id="2" name="Рисунок 1" descr="https://xn----wtbhdgdk.xn--p1ai/files/products/photo1671628952-2.1024x768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wtbhdgdk.xn--p1ai/files/products/photo1671628952-2.1024x768w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87B" w:rsidRPr="008956C6" w:rsidRDefault="0029587B" w:rsidP="00152610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</w:p>
    <w:p w:rsidR="008956C6" w:rsidRDefault="008956C6" w:rsidP="00152610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r w:rsidRPr="008956C6">
        <w:rPr>
          <w:rFonts w:ascii="Times New Roman" w:hAnsi="Times New Roman" w:cs="Times New Roman"/>
          <w:b/>
          <w:bCs/>
          <w:sz w:val="23"/>
          <w:szCs w:val="23"/>
        </w:rPr>
        <w:t>Страна происхождения: Российская Федерация (ОКСМ 643). Товарный знак отсутствует.</w:t>
      </w:r>
    </w:p>
    <w:p w:rsidR="00CE32CD" w:rsidRPr="008956C6" w:rsidRDefault="00CE32CD" w:rsidP="00152610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</w:p>
    <w:p w:rsidR="00CE32CD" w:rsidRPr="00CE32CD" w:rsidRDefault="00CE32CD" w:rsidP="00CE32CD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</w:rPr>
      </w:pPr>
      <w:r w:rsidRPr="00CE32CD">
        <w:rPr>
          <w:rFonts w:ascii="Times New Roman" w:hAnsi="Times New Roman" w:cs="Times New Roman"/>
          <w:b/>
          <w:i/>
        </w:rPr>
        <w:t>Уличный силовой тренажер для подтягивания и отжимания на брусьях с противовесом, с изменяемой нагрузкой.</w:t>
      </w:r>
    </w:p>
    <w:p w:rsidR="008956C6" w:rsidRPr="008956C6" w:rsidRDefault="008956C6" w:rsidP="00152610">
      <w:pPr>
        <w:pStyle w:val="a6"/>
        <w:spacing w:after="0"/>
        <w:rPr>
          <w:rFonts w:ascii="Times New Roman" w:hAnsi="Times New Roman" w:cs="Times New Roman"/>
          <w:sz w:val="23"/>
          <w:szCs w:val="23"/>
        </w:rPr>
      </w:pP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Максимальная масса пользователя</w:t>
      </w:r>
      <w:r>
        <w:rPr>
          <w:rFonts w:ascii="Times New Roman" w:hAnsi="Times New Roman" w:cs="Times New Roman"/>
          <w:sz w:val="23"/>
          <w:szCs w:val="23"/>
        </w:rPr>
        <w:t xml:space="preserve"> -</w:t>
      </w:r>
      <w:r w:rsidRPr="00EF6646">
        <w:rPr>
          <w:rFonts w:ascii="Times New Roman" w:hAnsi="Times New Roman" w:cs="Times New Roman"/>
          <w:sz w:val="23"/>
          <w:szCs w:val="23"/>
        </w:rPr>
        <w:t xml:space="preserve"> 150 кг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Назначение и комплектация тренажера: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Тренажер предназначен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EF6646">
        <w:rPr>
          <w:rFonts w:ascii="Times New Roman" w:hAnsi="Times New Roman" w:cs="Times New Roman"/>
          <w:sz w:val="23"/>
          <w:szCs w:val="23"/>
        </w:rPr>
        <w:t>для упражнений: подтягивание широким и средним хватом, отжимание на брусьях, подъем ног в висе.</w:t>
      </w:r>
    </w:p>
    <w:p w:rsidR="00EF6646" w:rsidRPr="00EF6646" w:rsidRDefault="00DB76BD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Комплектация,</w:t>
      </w:r>
      <w:r w:rsidR="00EF6646">
        <w:rPr>
          <w:rFonts w:ascii="Times New Roman" w:hAnsi="Times New Roman" w:cs="Times New Roman"/>
          <w:sz w:val="23"/>
          <w:szCs w:val="23"/>
        </w:rPr>
        <w:t xml:space="preserve"> </w:t>
      </w:r>
      <w:r w:rsidR="00EF6646" w:rsidRPr="00EF6646">
        <w:rPr>
          <w:rFonts w:ascii="Times New Roman" w:hAnsi="Times New Roman" w:cs="Times New Roman"/>
          <w:sz w:val="23"/>
          <w:szCs w:val="23"/>
        </w:rPr>
        <w:t>несущая конструкция, грузы, противовес в виде подвижной рамы</w:t>
      </w:r>
      <w:r w:rsidR="00EF6646">
        <w:rPr>
          <w:rFonts w:ascii="Times New Roman" w:hAnsi="Times New Roman" w:cs="Times New Roman"/>
          <w:sz w:val="23"/>
          <w:szCs w:val="23"/>
        </w:rPr>
        <w:t>.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Несущая конструкция: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Каркас тренажера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EF6646">
        <w:rPr>
          <w:rFonts w:ascii="Times New Roman" w:hAnsi="Times New Roman" w:cs="Times New Roman"/>
          <w:sz w:val="23"/>
          <w:szCs w:val="23"/>
        </w:rPr>
        <w:t>изготовлен из стального профиля по ГОСТ 30245-2003 (в соответствии с п. 3 Таблица 2) и из круглой трубы.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Сечение стальной трубы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EF6646">
        <w:rPr>
          <w:rFonts w:ascii="Times New Roman" w:hAnsi="Times New Roman" w:cs="Times New Roman"/>
          <w:sz w:val="23"/>
          <w:szCs w:val="23"/>
        </w:rPr>
        <w:t>100</w:t>
      </w:r>
      <w:r w:rsidR="00DB76BD">
        <w:rPr>
          <w:rFonts w:ascii="Times New Roman" w:hAnsi="Times New Roman" w:cs="Times New Roman"/>
          <w:sz w:val="23"/>
          <w:szCs w:val="23"/>
        </w:rPr>
        <w:t>х</w:t>
      </w:r>
      <w:r w:rsidRPr="00EF6646">
        <w:rPr>
          <w:rFonts w:ascii="Times New Roman" w:hAnsi="Times New Roman" w:cs="Times New Roman"/>
          <w:sz w:val="23"/>
          <w:szCs w:val="23"/>
        </w:rPr>
        <w:t>100 мм, 80х80, 80х40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Толщина стенки стальной трубы</w:t>
      </w:r>
      <w:r>
        <w:rPr>
          <w:rFonts w:ascii="Times New Roman" w:hAnsi="Times New Roman" w:cs="Times New Roman"/>
          <w:sz w:val="23"/>
          <w:szCs w:val="23"/>
        </w:rPr>
        <w:t xml:space="preserve"> - </w:t>
      </w:r>
      <w:r w:rsidRPr="00EF6646">
        <w:rPr>
          <w:rFonts w:ascii="Times New Roman" w:hAnsi="Times New Roman" w:cs="Times New Roman"/>
          <w:sz w:val="23"/>
          <w:szCs w:val="23"/>
        </w:rPr>
        <w:t>3 мм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Для удобного и безопасного подъема на тренажер при выполнении упражнений на перекладине конструкцией тренажера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EF6646">
        <w:rPr>
          <w:rFonts w:ascii="Times New Roman" w:hAnsi="Times New Roman" w:cs="Times New Roman"/>
          <w:sz w:val="23"/>
          <w:szCs w:val="23"/>
        </w:rPr>
        <w:t>предусмотрены ступени, установленные на разной высоте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Количество ступеней</w:t>
      </w:r>
      <w:r w:rsidRPr="00EF6646">
        <w:rPr>
          <w:rFonts w:ascii="Times New Roman" w:hAnsi="Times New Roman" w:cs="Times New Roman"/>
          <w:sz w:val="23"/>
          <w:szCs w:val="23"/>
        </w:rPr>
        <w:tab/>
        <w:t>4 шт.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Ступени изготовлены из металлического рифленого листа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 xml:space="preserve">Толщина ступеней </w:t>
      </w:r>
      <w:r>
        <w:rPr>
          <w:rFonts w:ascii="Times New Roman" w:hAnsi="Times New Roman" w:cs="Times New Roman"/>
          <w:sz w:val="23"/>
          <w:szCs w:val="23"/>
        </w:rPr>
        <w:t xml:space="preserve">- </w:t>
      </w:r>
      <w:r w:rsidRPr="00EF6646">
        <w:rPr>
          <w:rFonts w:ascii="Times New Roman" w:hAnsi="Times New Roman" w:cs="Times New Roman"/>
          <w:sz w:val="23"/>
          <w:szCs w:val="23"/>
        </w:rPr>
        <w:t>4 мм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Размер ступеней 36</w:t>
      </w:r>
      <w:r>
        <w:rPr>
          <w:rFonts w:ascii="Times New Roman" w:hAnsi="Times New Roman" w:cs="Times New Roman"/>
          <w:sz w:val="23"/>
          <w:szCs w:val="23"/>
        </w:rPr>
        <w:t>0</w:t>
      </w:r>
      <w:r w:rsidR="00DB76BD">
        <w:rPr>
          <w:rFonts w:ascii="Times New Roman" w:hAnsi="Times New Roman" w:cs="Times New Roman"/>
          <w:sz w:val="23"/>
          <w:szCs w:val="23"/>
        </w:rPr>
        <w:t>х</w:t>
      </w:r>
      <w:r w:rsidRPr="00EF6646">
        <w:rPr>
          <w:rFonts w:ascii="Times New Roman" w:hAnsi="Times New Roman" w:cs="Times New Roman"/>
          <w:sz w:val="23"/>
          <w:szCs w:val="23"/>
        </w:rPr>
        <w:t>180 мм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На ступени нанесены</w:t>
      </w:r>
      <w:r w:rsidRPr="00EF6646">
        <w:rPr>
          <w:rFonts w:ascii="Times New Roman" w:hAnsi="Times New Roman" w:cs="Times New Roman"/>
          <w:sz w:val="23"/>
          <w:szCs w:val="23"/>
        </w:rPr>
        <w:tab/>
        <w:t>противоскользящие ребра</w:t>
      </w:r>
      <w:r w:rsidR="008A294A">
        <w:rPr>
          <w:rFonts w:ascii="Times New Roman" w:hAnsi="Times New Roman" w:cs="Times New Roman"/>
          <w:sz w:val="23"/>
          <w:szCs w:val="23"/>
        </w:rPr>
        <w:t>.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Турник: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Турник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EF6646">
        <w:rPr>
          <w:rFonts w:ascii="Times New Roman" w:hAnsi="Times New Roman" w:cs="Times New Roman"/>
          <w:sz w:val="23"/>
          <w:szCs w:val="23"/>
        </w:rPr>
        <w:t>изготовлен из стальной трубы по ГОСТ 3262-75 (в соответствии с п. 1 «Сортамент»)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 xml:space="preserve">Диаметр трубы </w:t>
      </w:r>
      <w:r>
        <w:rPr>
          <w:rFonts w:ascii="Times New Roman" w:hAnsi="Times New Roman" w:cs="Times New Roman"/>
          <w:sz w:val="23"/>
          <w:szCs w:val="23"/>
        </w:rPr>
        <w:t xml:space="preserve">- </w:t>
      </w:r>
      <w:r w:rsidRPr="00EF6646">
        <w:rPr>
          <w:rFonts w:ascii="Times New Roman" w:hAnsi="Times New Roman" w:cs="Times New Roman"/>
          <w:sz w:val="23"/>
          <w:szCs w:val="23"/>
        </w:rPr>
        <w:t>33 мм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Длина турника</w:t>
      </w:r>
      <w:r>
        <w:rPr>
          <w:rFonts w:ascii="Times New Roman" w:hAnsi="Times New Roman" w:cs="Times New Roman"/>
          <w:sz w:val="23"/>
          <w:szCs w:val="23"/>
        </w:rPr>
        <w:t xml:space="preserve"> – </w:t>
      </w:r>
      <w:r w:rsidRPr="00EF6646"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Times New Roman" w:hAnsi="Times New Roman" w:cs="Times New Roman"/>
          <w:sz w:val="23"/>
          <w:szCs w:val="23"/>
        </w:rPr>
        <w:t>,15 м.</w:t>
      </w:r>
      <w:r w:rsidRPr="00EF664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Механизм регулирования нагрузки: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В качестве противовеса в тренажере используется</w:t>
      </w:r>
      <w:r w:rsidRPr="00EF6646">
        <w:rPr>
          <w:rFonts w:ascii="Times New Roman" w:hAnsi="Times New Roman" w:cs="Times New Roman"/>
          <w:sz w:val="23"/>
          <w:szCs w:val="23"/>
        </w:rPr>
        <w:tab/>
        <w:t>подвижная рама, изготовленная из стального профиля, соответствующего ГОСТ 30245-2003 (в соответствии с п. 3 «Сортамент»), направляющие грузов, грузы</w:t>
      </w:r>
      <w:r w:rsidR="00DB76BD">
        <w:rPr>
          <w:rFonts w:ascii="Times New Roman" w:hAnsi="Times New Roman" w:cs="Times New Roman"/>
          <w:sz w:val="23"/>
          <w:szCs w:val="23"/>
        </w:rPr>
        <w:t>.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Сечение стального профиля подвижной рамы 80</w:t>
      </w:r>
      <w:r w:rsidR="00DB76BD">
        <w:rPr>
          <w:rFonts w:ascii="Times New Roman" w:hAnsi="Times New Roman" w:cs="Times New Roman"/>
          <w:sz w:val="23"/>
          <w:szCs w:val="23"/>
        </w:rPr>
        <w:t>х</w:t>
      </w:r>
      <w:r w:rsidRPr="00EF6646">
        <w:rPr>
          <w:rFonts w:ascii="Times New Roman" w:hAnsi="Times New Roman" w:cs="Times New Roman"/>
          <w:sz w:val="23"/>
          <w:szCs w:val="23"/>
        </w:rPr>
        <w:t>40 мм</w:t>
      </w:r>
      <w:r w:rsidR="00DB76BD">
        <w:rPr>
          <w:rFonts w:ascii="Times New Roman" w:hAnsi="Times New Roman" w:cs="Times New Roman"/>
          <w:sz w:val="23"/>
          <w:szCs w:val="23"/>
        </w:rPr>
        <w:t>.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lastRenderedPageBreak/>
        <w:t>Толщина стенки стального профиля подвижной рамы 3 мм</w:t>
      </w:r>
      <w:r w:rsidR="00DB76BD">
        <w:rPr>
          <w:rFonts w:ascii="Times New Roman" w:hAnsi="Times New Roman" w:cs="Times New Roman"/>
          <w:sz w:val="23"/>
          <w:szCs w:val="23"/>
        </w:rPr>
        <w:t>.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Способ изменения нагрузки</w:t>
      </w:r>
      <w:r w:rsidRPr="00EF6646">
        <w:rPr>
          <w:rFonts w:ascii="Times New Roman" w:hAnsi="Times New Roman" w:cs="Times New Roman"/>
          <w:sz w:val="23"/>
          <w:szCs w:val="23"/>
        </w:rPr>
        <w:tab/>
        <w:t>путем фиксации грузов на направляющих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Общая масса грузов</w:t>
      </w:r>
      <w:r w:rsidR="00DB76BD">
        <w:rPr>
          <w:rFonts w:ascii="Times New Roman" w:hAnsi="Times New Roman" w:cs="Times New Roman"/>
          <w:sz w:val="23"/>
          <w:szCs w:val="23"/>
        </w:rPr>
        <w:t xml:space="preserve"> -</w:t>
      </w:r>
      <w:r w:rsidRPr="00EF6646">
        <w:rPr>
          <w:rFonts w:ascii="Times New Roman" w:hAnsi="Times New Roman" w:cs="Times New Roman"/>
          <w:sz w:val="23"/>
          <w:szCs w:val="23"/>
        </w:rPr>
        <w:t xml:space="preserve"> 70 кг</w:t>
      </w:r>
      <w:r w:rsidR="00DB76BD">
        <w:rPr>
          <w:rFonts w:ascii="Times New Roman" w:hAnsi="Times New Roman" w:cs="Times New Roman"/>
          <w:sz w:val="23"/>
          <w:szCs w:val="23"/>
        </w:rPr>
        <w:t>.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Количество грузов</w:t>
      </w:r>
      <w:r w:rsidR="00DB76BD">
        <w:rPr>
          <w:rFonts w:ascii="Times New Roman" w:hAnsi="Times New Roman" w:cs="Times New Roman"/>
          <w:sz w:val="23"/>
          <w:szCs w:val="23"/>
        </w:rPr>
        <w:t xml:space="preserve"> - </w:t>
      </w:r>
      <w:r w:rsidRPr="00EF6646">
        <w:rPr>
          <w:rFonts w:ascii="Times New Roman" w:hAnsi="Times New Roman" w:cs="Times New Roman"/>
          <w:sz w:val="23"/>
          <w:szCs w:val="23"/>
        </w:rPr>
        <w:t>2 шт.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На узлы вращения установлены необслуживаемые подшипники закрытого типа, соответствующих ГОСТ 520-2011 (в соответствии с п. 6 «Допуски»)</w:t>
      </w:r>
      <w:r w:rsidR="00DB76BD">
        <w:rPr>
          <w:rFonts w:ascii="Times New Roman" w:hAnsi="Times New Roman" w:cs="Times New Roman"/>
          <w:sz w:val="23"/>
          <w:szCs w:val="23"/>
        </w:rPr>
        <w:t>.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Рукоятки брусьев изготовлены из бесшовной трубы из стали по ГОСТ 3262-75 (в соответствии с п. 1 «Сортамент») и оснащены заглушками из пластиката поливинилхлоридного</w:t>
      </w:r>
      <w:r w:rsidR="002E5BEC">
        <w:rPr>
          <w:rFonts w:ascii="Times New Roman" w:hAnsi="Times New Roman" w:cs="Times New Roman"/>
          <w:sz w:val="23"/>
          <w:szCs w:val="23"/>
        </w:rPr>
        <w:t>.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Толщина стенки трубы рукояток брусьев 3 мм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Отбойники: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На тренажере</w:t>
      </w:r>
      <w:r w:rsidRPr="00EF6646">
        <w:rPr>
          <w:rFonts w:ascii="Times New Roman" w:hAnsi="Times New Roman" w:cs="Times New Roman"/>
          <w:sz w:val="23"/>
          <w:szCs w:val="23"/>
        </w:rPr>
        <w:tab/>
        <w:t>установлен</w:t>
      </w:r>
      <w:r w:rsidR="002E5BEC">
        <w:rPr>
          <w:rFonts w:ascii="Times New Roman" w:hAnsi="Times New Roman" w:cs="Times New Roman"/>
          <w:sz w:val="23"/>
          <w:szCs w:val="23"/>
        </w:rPr>
        <w:t>ы</w:t>
      </w:r>
      <w:r w:rsidRPr="00EF6646">
        <w:rPr>
          <w:rFonts w:ascii="Times New Roman" w:hAnsi="Times New Roman" w:cs="Times New Roman"/>
          <w:sz w:val="23"/>
          <w:szCs w:val="23"/>
        </w:rPr>
        <w:t xml:space="preserve"> 2 упор</w:t>
      </w:r>
      <w:r>
        <w:rPr>
          <w:rFonts w:ascii="Times New Roman" w:hAnsi="Times New Roman" w:cs="Times New Roman"/>
          <w:sz w:val="23"/>
          <w:szCs w:val="23"/>
        </w:rPr>
        <w:t>а</w:t>
      </w:r>
      <w:r w:rsidRPr="00EF6646">
        <w:rPr>
          <w:rFonts w:ascii="Times New Roman" w:hAnsi="Times New Roman" w:cs="Times New Roman"/>
          <w:sz w:val="23"/>
          <w:szCs w:val="23"/>
        </w:rPr>
        <w:t xml:space="preserve"> (отбойник</w:t>
      </w:r>
      <w:r w:rsidR="002E5BEC">
        <w:rPr>
          <w:rFonts w:ascii="Times New Roman" w:hAnsi="Times New Roman" w:cs="Times New Roman"/>
          <w:sz w:val="23"/>
          <w:szCs w:val="23"/>
        </w:rPr>
        <w:t>и</w:t>
      </w:r>
      <w:r w:rsidRPr="00EF6646">
        <w:rPr>
          <w:rFonts w:ascii="Times New Roman" w:hAnsi="Times New Roman" w:cs="Times New Roman"/>
          <w:sz w:val="23"/>
          <w:szCs w:val="23"/>
        </w:rPr>
        <w:t>),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EF6646">
        <w:rPr>
          <w:rFonts w:ascii="Times New Roman" w:hAnsi="Times New Roman" w:cs="Times New Roman"/>
          <w:sz w:val="23"/>
          <w:szCs w:val="23"/>
        </w:rPr>
        <w:t>ограничивающий диапазон движения подвижной рамы и имеющий скрытое болтовое крепление к раме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Материал отбойника</w:t>
      </w:r>
      <w:r>
        <w:rPr>
          <w:rFonts w:ascii="Times New Roman" w:hAnsi="Times New Roman" w:cs="Times New Roman"/>
          <w:sz w:val="23"/>
          <w:szCs w:val="23"/>
        </w:rPr>
        <w:t xml:space="preserve"> - </w:t>
      </w:r>
      <w:r w:rsidRPr="00EF6646">
        <w:rPr>
          <w:rFonts w:ascii="Times New Roman" w:hAnsi="Times New Roman" w:cs="Times New Roman"/>
          <w:sz w:val="23"/>
          <w:szCs w:val="23"/>
        </w:rPr>
        <w:t>Резина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Подлокотники: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Материал подлокотников</w:t>
      </w:r>
      <w:r>
        <w:rPr>
          <w:rFonts w:ascii="Times New Roman" w:hAnsi="Times New Roman" w:cs="Times New Roman"/>
          <w:sz w:val="23"/>
          <w:szCs w:val="23"/>
        </w:rPr>
        <w:t xml:space="preserve"> – </w:t>
      </w:r>
      <w:r w:rsidRPr="00EF6646">
        <w:rPr>
          <w:rFonts w:ascii="Times New Roman" w:hAnsi="Times New Roman" w:cs="Times New Roman"/>
          <w:sz w:val="23"/>
          <w:szCs w:val="23"/>
        </w:rPr>
        <w:t>металлические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 xml:space="preserve">Высота подлокотников над уровнем площадки </w:t>
      </w:r>
      <w:r w:rsidR="002E5BEC">
        <w:rPr>
          <w:rFonts w:ascii="Times New Roman" w:hAnsi="Times New Roman" w:cs="Times New Roman"/>
          <w:sz w:val="23"/>
          <w:szCs w:val="23"/>
        </w:rPr>
        <w:t>–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EF6646">
        <w:rPr>
          <w:rFonts w:ascii="Times New Roman" w:hAnsi="Times New Roman" w:cs="Times New Roman"/>
          <w:sz w:val="23"/>
          <w:szCs w:val="23"/>
        </w:rPr>
        <w:t>1</w:t>
      </w:r>
      <w:r w:rsidR="002E5BEC">
        <w:rPr>
          <w:rFonts w:ascii="Times New Roman" w:hAnsi="Times New Roman" w:cs="Times New Roman"/>
          <w:sz w:val="23"/>
          <w:szCs w:val="23"/>
        </w:rPr>
        <w:t xml:space="preserve">,65 </w:t>
      </w:r>
      <w:r w:rsidRPr="00EF6646">
        <w:rPr>
          <w:rFonts w:ascii="Times New Roman" w:hAnsi="Times New Roman" w:cs="Times New Roman"/>
          <w:sz w:val="23"/>
          <w:szCs w:val="23"/>
        </w:rPr>
        <w:t>м</w:t>
      </w:r>
      <w:r w:rsidR="002E5BEC">
        <w:rPr>
          <w:rFonts w:ascii="Times New Roman" w:hAnsi="Times New Roman" w:cs="Times New Roman"/>
          <w:sz w:val="23"/>
          <w:szCs w:val="23"/>
        </w:rPr>
        <w:t>.</w:t>
      </w:r>
      <w:r w:rsidRPr="00EF664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Покрытие рамы состоит из цинковой грунтовки и порошковой краски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 xml:space="preserve">Все открытые болтовые </w:t>
      </w:r>
      <w:r w:rsidR="002E5BEC" w:rsidRPr="00EF6646">
        <w:rPr>
          <w:rFonts w:ascii="Times New Roman" w:hAnsi="Times New Roman" w:cs="Times New Roman"/>
          <w:sz w:val="23"/>
          <w:szCs w:val="23"/>
        </w:rPr>
        <w:t>соединения,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EF6646">
        <w:rPr>
          <w:rFonts w:ascii="Times New Roman" w:hAnsi="Times New Roman" w:cs="Times New Roman"/>
          <w:sz w:val="23"/>
          <w:szCs w:val="23"/>
        </w:rPr>
        <w:t>оцинкованные и защищены колпачками закругленной формы из ПВХ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Крепление тренажера к основанию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В комплект поставки</w:t>
      </w:r>
      <w:r w:rsidRPr="00EF6646">
        <w:rPr>
          <w:rFonts w:ascii="Times New Roman" w:hAnsi="Times New Roman" w:cs="Times New Roman"/>
          <w:sz w:val="23"/>
          <w:szCs w:val="23"/>
        </w:rPr>
        <w:tab/>
        <w:t>входят анкерные болты для крепления тренажера к основанию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 xml:space="preserve">Размер анкерных болтов </w:t>
      </w:r>
      <w:r>
        <w:rPr>
          <w:rFonts w:ascii="Times New Roman" w:hAnsi="Times New Roman" w:cs="Times New Roman"/>
          <w:sz w:val="23"/>
          <w:szCs w:val="23"/>
        </w:rPr>
        <w:t xml:space="preserve">- </w:t>
      </w:r>
      <w:r w:rsidRPr="00EF6646">
        <w:rPr>
          <w:rFonts w:ascii="Times New Roman" w:hAnsi="Times New Roman" w:cs="Times New Roman"/>
          <w:sz w:val="23"/>
          <w:szCs w:val="23"/>
        </w:rPr>
        <w:t>М12х400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EF6646" w:rsidRPr="00EF6646" w:rsidRDefault="00EF6646" w:rsidP="00EF664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F6646">
        <w:rPr>
          <w:rFonts w:ascii="Times New Roman" w:hAnsi="Times New Roman" w:cs="Times New Roman"/>
          <w:sz w:val="23"/>
          <w:szCs w:val="23"/>
        </w:rPr>
        <w:t>Количество анкерных болтов</w:t>
      </w:r>
      <w:r>
        <w:rPr>
          <w:rFonts w:ascii="Times New Roman" w:hAnsi="Times New Roman" w:cs="Times New Roman"/>
          <w:sz w:val="23"/>
          <w:szCs w:val="23"/>
        </w:rPr>
        <w:t xml:space="preserve"> - </w:t>
      </w:r>
      <w:r w:rsidRPr="00EF6646">
        <w:rPr>
          <w:rFonts w:ascii="Times New Roman" w:hAnsi="Times New Roman" w:cs="Times New Roman"/>
          <w:sz w:val="23"/>
          <w:szCs w:val="23"/>
        </w:rPr>
        <w:t>24 шт.</w:t>
      </w:r>
    </w:p>
    <w:p w:rsidR="00145ACB" w:rsidRPr="00EF6646" w:rsidRDefault="00145ACB" w:rsidP="00EF6646">
      <w:pPr>
        <w:spacing w:after="0"/>
        <w:rPr>
          <w:rFonts w:ascii="Times New Roman" w:hAnsi="Times New Roman" w:cs="Times New Roman"/>
          <w:sz w:val="23"/>
          <w:szCs w:val="23"/>
        </w:rPr>
      </w:pPr>
    </w:p>
    <w:sectPr w:rsidR="00145ACB" w:rsidRPr="00EF6646" w:rsidSect="009B5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B2775"/>
    <w:multiLevelType w:val="hybridMultilevel"/>
    <w:tmpl w:val="68D08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57B16"/>
    <w:multiLevelType w:val="hybridMultilevel"/>
    <w:tmpl w:val="511AC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935D1"/>
    <w:rsid w:val="000352A8"/>
    <w:rsid w:val="00145ACB"/>
    <w:rsid w:val="00152610"/>
    <w:rsid w:val="00226C63"/>
    <w:rsid w:val="0025640F"/>
    <w:rsid w:val="00286D23"/>
    <w:rsid w:val="0029587B"/>
    <w:rsid w:val="002C5A41"/>
    <w:rsid w:val="002E5BEC"/>
    <w:rsid w:val="00412039"/>
    <w:rsid w:val="00701558"/>
    <w:rsid w:val="00777C16"/>
    <w:rsid w:val="00893582"/>
    <w:rsid w:val="008956C6"/>
    <w:rsid w:val="008A294A"/>
    <w:rsid w:val="00905B7F"/>
    <w:rsid w:val="009B5B60"/>
    <w:rsid w:val="00B2246C"/>
    <w:rsid w:val="00BB184D"/>
    <w:rsid w:val="00BE4DF3"/>
    <w:rsid w:val="00C14CA6"/>
    <w:rsid w:val="00C174B3"/>
    <w:rsid w:val="00C935D1"/>
    <w:rsid w:val="00CC69E3"/>
    <w:rsid w:val="00CE32CD"/>
    <w:rsid w:val="00D55972"/>
    <w:rsid w:val="00DB76BD"/>
    <w:rsid w:val="00E71F7A"/>
    <w:rsid w:val="00EF225C"/>
    <w:rsid w:val="00EF6646"/>
    <w:rsid w:val="00F243A8"/>
    <w:rsid w:val="00FC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5AC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5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6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956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 KIRILL</cp:lastModifiedBy>
  <cp:revision>3</cp:revision>
  <dcterms:created xsi:type="dcterms:W3CDTF">2024-01-16T03:40:00Z</dcterms:created>
  <dcterms:modified xsi:type="dcterms:W3CDTF">2024-01-23T05:15:00Z</dcterms:modified>
</cp:coreProperties>
</file>