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2C" w:rsidRPr="0024555F" w:rsidRDefault="00A6462C" w:rsidP="00A6462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4555F">
        <w:rPr>
          <w:rFonts w:ascii="Times New Roman" w:hAnsi="Times New Roman" w:cs="Times New Roman"/>
          <w:b/>
          <w:bCs/>
          <w:sz w:val="24"/>
          <w:szCs w:val="24"/>
        </w:rPr>
        <w:t>– ТЗ для Заказчика</w:t>
      </w:r>
      <w:r w:rsidRPr="0024555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D660F" w:rsidRPr="002455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0125" cy="1000125"/>
            <wp:effectExtent l="0" t="0" r="9525" b="9525"/>
            <wp:docPr id="2" name="Рисунок 2" descr="https://xn----wtbhdgdk.xn--p1ai/files/products/vosmerka_pvh_1.1024x768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wtbhdgdk.xn--p1ai/files/products/vosmerka_pvh_1.1024x768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2C" w:rsidRPr="0024555F" w:rsidRDefault="00A6462C" w:rsidP="00A6462C">
      <w:pPr>
        <w:rPr>
          <w:rFonts w:ascii="Times New Roman" w:hAnsi="Times New Roman" w:cs="Times New Roman"/>
          <w:b/>
          <w:sz w:val="24"/>
          <w:szCs w:val="24"/>
        </w:rPr>
      </w:pPr>
      <w:r w:rsidRPr="0024555F">
        <w:rPr>
          <w:rFonts w:ascii="Times New Roman" w:hAnsi="Times New Roman" w:cs="Times New Roman"/>
          <w:b/>
          <w:sz w:val="24"/>
          <w:szCs w:val="24"/>
        </w:rPr>
        <w:t xml:space="preserve">МЕШОК БОКСЕРСКИЙ ИЗ НАТУРАЛЬНОЙ КОЖИ ВОСЬМЕРКА 1600 ММ., ДИАМ. 450 ММ. ВЕС ДО 60кг </w:t>
      </w:r>
    </w:p>
    <w:p w:rsidR="00A6462C" w:rsidRPr="0024555F" w:rsidRDefault="00A6462C" w:rsidP="00A646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555F">
        <w:rPr>
          <w:rFonts w:ascii="Times New Roman" w:hAnsi="Times New Roman" w:cs="Times New Roman"/>
          <w:b/>
          <w:bCs/>
          <w:sz w:val="24"/>
          <w:szCs w:val="24"/>
        </w:rPr>
        <w:t xml:space="preserve">- Описание товара </w:t>
      </w:r>
    </w:p>
    <w:p w:rsidR="00A6462C" w:rsidRPr="0024555F" w:rsidRDefault="00A6462C" w:rsidP="00A6462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55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Профессиональный мешок. Разработан для отработки апперкотов, крюков, боковых и прямых ударов. Изготовлен из натуральной кожи.</w:t>
      </w:r>
      <w:r w:rsidRPr="002455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455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Мешок наполнен измельченным трикотажным лоскутом. В отличии от резиновой крошки не сбивается и сохраняет среднюю плотность. В комплект входит подвесная система, состоящая из оцинкованных цепей и карабинов.</w:t>
      </w:r>
    </w:p>
    <w:p w:rsidR="00A6462C" w:rsidRPr="0024555F" w:rsidRDefault="00A6462C" w:rsidP="00A6462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555F">
        <w:rPr>
          <w:rFonts w:ascii="Times New Roman" w:hAnsi="Times New Roman" w:cs="Times New Roman"/>
          <w:b/>
          <w:bCs/>
          <w:sz w:val="24"/>
          <w:szCs w:val="24"/>
        </w:rPr>
        <w:t>- Характеристики товара</w:t>
      </w:r>
    </w:p>
    <w:p w:rsidR="00A6462C" w:rsidRPr="0024555F" w:rsidRDefault="00A6462C" w:rsidP="00A6462C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Мешок боксерский выполнен из натуральной кожи.</w:t>
      </w:r>
    </w:p>
    <w:p w:rsidR="00A6462C" w:rsidRPr="0024555F" w:rsidRDefault="00A6462C" w:rsidP="00A6462C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Прочные двойные швы обеспечивают долговечность системы крепления мешка.</w:t>
      </w:r>
    </w:p>
    <w:p w:rsidR="00A6462C" w:rsidRPr="0024555F" w:rsidRDefault="00A6462C" w:rsidP="00A646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Снаряд набит текстильным лоскутом, что позволяет добиться наилучшей формы мешка и обеспечивает минимальную усадку снаряда.</w:t>
      </w:r>
    </w:p>
    <w:p w:rsidR="00A6462C" w:rsidRPr="0024555F" w:rsidRDefault="00A6462C" w:rsidP="00A6462C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 для боксерского мешка состоит из стального металлического кольца по диаметру мешка и четырех цепей, замкнутых карабином.</w:t>
      </w:r>
    </w:p>
    <w:p w:rsidR="00A6462C" w:rsidRPr="0024555F" w:rsidRDefault="00A6462C" w:rsidP="00A6462C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мешка – 1600 мм.</w:t>
      </w:r>
    </w:p>
    <w:p w:rsidR="00A6462C" w:rsidRPr="0024555F" w:rsidRDefault="00A6462C" w:rsidP="00A6462C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Диаметр мешка - 450 мм.</w:t>
      </w:r>
    </w:p>
    <w:p w:rsidR="00A6462C" w:rsidRPr="0024555F" w:rsidRDefault="00A6462C" w:rsidP="00A6462C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Вес-60 кг</w:t>
      </w:r>
    </w:p>
    <w:p w:rsidR="00A6462C" w:rsidRPr="0024555F" w:rsidRDefault="00A6462C" w:rsidP="00A6462C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Производитель – М-Спорт. Россия</w:t>
      </w:r>
    </w:p>
    <w:p w:rsidR="00A6462C" w:rsidRPr="0024555F" w:rsidRDefault="00A6462C" w:rsidP="00A6462C">
      <w:p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62C" w:rsidRPr="0024555F" w:rsidRDefault="00A6462C" w:rsidP="00A646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555F">
        <w:rPr>
          <w:rFonts w:ascii="Times New Roman" w:hAnsi="Times New Roman" w:cs="Times New Roman"/>
          <w:b/>
          <w:bCs/>
          <w:sz w:val="24"/>
          <w:szCs w:val="24"/>
        </w:rPr>
        <w:t>- Комплектность  поставки</w:t>
      </w:r>
      <w:r w:rsidRPr="0024555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4555F">
        <w:rPr>
          <w:rFonts w:ascii="Times New Roman" w:hAnsi="Times New Roman" w:cs="Times New Roman"/>
          <w:bCs/>
          <w:sz w:val="24"/>
          <w:szCs w:val="24"/>
        </w:rPr>
        <w:t>Мешок</w:t>
      </w:r>
      <w:r w:rsidRPr="0024555F">
        <w:rPr>
          <w:rFonts w:ascii="Times New Roman" w:hAnsi="Times New Roman" w:cs="Times New Roman"/>
          <w:bCs/>
          <w:sz w:val="24"/>
          <w:szCs w:val="24"/>
        </w:rPr>
        <w:br/>
        <w:t>Подвесная система</w:t>
      </w:r>
    </w:p>
    <w:p w:rsidR="00A6462C" w:rsidRPr="0024555F" w:rsidRDefault="00A6462C" w:rsidP="00A6462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555F">
        <w:rPr>
          <w:rFonts w:ascii="Times New Roman" w:hAnsi="Times New Roman" w:cs="Times New Roman"/>
          <w:b/>
          <w:bCs/>
          <w:sz w:val="24"/>
          <w:szCs w:val="24"/>
        </w:rPr>
        <w:t xml:space="preserve">- Вид упаковки </w:t>
      </w:r>
      <w:r w:rsidRPr="0024555F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24555F">
        <w:rPr>
          <w:rFonts w:ascii="Times New Roman" w:hAnsi="Times New Roman" w:cs="Times New Roman"/>
          <w:bCs/>
          <w:sz w:val="24"/>
          <w:szCs w:val="24"/>
        </w:rPr>
        <w:t>Стрейч</w:t>
      </w:r>
      <w:proofErr w:type="spellEnd"/>
      <w:r w:rsidRPr="0024555F">
        <w:rPr>
          <w:rFonts w:ascii="Times New Roman" w:hAnsi="Times New Roman" w:cs="Times New Roman"/>
          <w:bCs/>
          <w:sz w:val="24"/>
          <w:szCs w:val="24"/>
        </w:rPr>
        <w:t xml:space="preserve"> пленка, картон</w:t>
      </w:r>
      <w:r w:rsidRPr="0024555F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A6462C" w:rsidRPr="0024555F" w:rsidRDefault="00A6462C" w:rsidP="00A646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462C" w:rsidRPr="00FD3A83" w:rsidRDefault="00A6462C" w:rsidP="00A646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63D21" w:rsidRPr="00FD3A83" w:rsidRDefault="00263D21" w:rsidP="008C72AA">
      <w:pPr>
        <w:rPr>
          <w:rFonts w:ascii="Times New Roman" w:hAnsi="Times New Roman" w:cs="Times New Roman"/>
          <w:sz w:val="24"/>
          <w:szCs w:val="24"/>
        </w:rPr>
      </w:pPr>
    </w:p>
    <w:sectPr w:rsidR="00263D21" w:rsidRPr="00FD3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F6023"/>
    <w:multiLevelType w:val="multilevel"/>
    <w:tmpl w:val="AE4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FD"/>
    <w:rsid w:val="00116BB7"/>
    <w:rsid w:val="0024555F"/>
    <w:rsid w:val="00263D21"/>
    <w:rsid w:val="003A082F"/>
    <w:rsid w:val="004C22FD"/>
    <w:rsid w:val="004D593F"/>
    <w:rsid w:val="005D0A41"/>
    <w:rsid w:val="00686784"/>
    <w:rsid w:val="006F473D"/>
    <w:rsid w:val="00886A76"/>
    <w:rsid w:val="008C72AA"/>
    <w:rsid w:val="00A6462C"/>
    <w:rsid w:val="00AB1BEF"/>
    <w:rsid w:val="00AD660F"/>
    <w:rsid w:val="00D151C0"/>
    <w:rsid w:val="00D553BD"/>
    <w:rsid w:val="00D96530"/>
    <w:rsid w:val="00F83710"/>
    <w:rsid w:val="00FD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121 KIRILL</cp:lastModifiedBy>
  <cp:revision>19</cp:revision>
  <dcterms:created xsi:type="dcterms:W3CDTF">2023-12-21T03:35:00Z</dcterms:created>
  <dcterms:modified xsi:type="dcterms:W3CDTF">2024-01-23T04:21:00Z</dcterms:modified>
</cp:coreProperties>
</file>