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BB5BA6">
        <w:rPr>
          <w:noProof/>
          <w:lang w:eastAsia="ru-RU"/>
        </w:rPr>
        <w:drawing>
          <wp:inline distT="0" distB="0" distL="0" distR="0">
            <wp:extent cx="2604880" cy="2604880"/>
            <wp:effectExtent l="19050" t="0" r="4970" b="0"/>
            <wp:docPr id="2" name="Рисунок 1" descr="https://xn----wtbhdgdk.xn--p1ai/files/products/kvadratnaya-mishen.1024x76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kvadratnaya-mishen.1024x768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365" cy="260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BA6">
        <w:rPr>
          <w:noProof/>
          <w:lang w:eastAsia="ru-RU"/>
        </w:rPr>
        <w:t xml:space="preserve"> 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297353" w:rsidRDefault="00297353" w:rsidP="002D19AD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BB5BA6" w:rsidRPr="00BB5BA6">
        <w:rPr>
          <w:rFonts w:ascii="Times New Roman" w:eastAsia="Times New Roman" w:hAnsi="Times New Roman" w:cs="Times New Roman"/>
          <w:b/>
          <w:bCs/>
          <w:i/>
          <w:color w:val="000000"/>
        </w:rPr>
        <w:t>Мишень на стойках квадратная для тестирования инвалидов и лиц с ограниченными возможностями здоровья, габариты отверстия 1,5x1,5 м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Мишень на стойках квадратная для тестирования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состоит из вертикальных опорных столбов, горизонтальных перекладин и заградительной сетки</w:t>
      </w:r>
      <w:r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BA56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4 шт.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Количество горизонтальных перекладин</w:t>
      </w:r>
      <w:r w:rsidR="00BA56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2 шт.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Длина конструкции</w:t>
      </w:r>
      <w:r w:rsidR="00BA56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- 2,8 м</w:t>
      </w:r>
      <w:r w:rsidR="00BA568C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Ширина конструкции</w:t>
      </w:r>
      <w:r w:rsidR="00BA56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 м</w:t>
      </w:r>
      <w:r w:rsidR="00BA568C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Спортивный комплекс предназначен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для тестирования инвалидов и лиц с ограниченными возможностями здоровья для выполнения упражнений «метание теннисного мяча в цель»</w:t>
      </w:r>
      <w:r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  <w:b/>
        </w:rPr>
        <w:t>Опорные столбы:</w:t>
      </w:r>
    </w:p>
    <w:p w:rsidR="00BB5BA6" w:rsidRP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выполнены из стальной трубы в низко травматическом исполн</w:t>
      </w:r>
      <w:r w:rsidR="00857C77">
        <w:rPr>
          <w:rFonts w:ascii="Times New Roman" w:eastAsia="Times New Roman" w:hAnsi="Times New Roman" w:cs="Times New Roman"/>
        </w:rPr>
        <w:t xml:space="preserve">ении, </w:t>
      </w:r>
      <w:r w:rsidRPr="00BB5BA6">
        <w:rPr>
          <w:rFonts w:ascii="Times New Roman" w:eastAsia="Times New Roman" w:hAnsi="Times New Roman" w:cs="Times New Roman"/>
        </w:rPr>
        <w:t>соответствуют ГОСТ 10704-91</w:t>
      </w:r>
      <w:r w:rsidR="00BA568C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Наружный диаметр опорных столбов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857C77">
        <w:rPr>
          <w:rFonts w:ascii="Times New Roman" w:eastAsia="Times New Roman" w:hAnsi="Times New Roman" w:cs="Times New Roman"/>
        </w:rPr>
        <w:t xml:space="preserve">89, </w:t>
      </w:r>
      <w:r w:rsidRPr="00BB5BA6">
        <w:rPr>
          <w:rFonts w:ascii="Times New Roman" w:eastAsia="Times New Roman" w:hAnsi="Times New Roman" w:cs="Times New Roman"/>
        </w:rPr>
        <w:t>102</w:t>
      </w:r>
      <w:r w:rsidR="00857C77">
        <w:rPr>
          <w:rFonts w:ascii="Times New Roman" w:eastAsia="Times New Roman" w:hAnsi="Times New Roman" w:cs="Times New Roman"/>
        </w:rPr>
        <w:t>, и 108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 w:rsidR="00BA568C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Толщина стенки опорного столба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3 мм</w:t>
      </w:r>
      <w:r w:rsidR="00BA568C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BB5BA6">
        <w:rPr>
          <w:rFonts w:ascii="Times New Roman" w:eastAsia="Times New Roman" w:hAnsi="Times New Roman" w:cs="Times New Roman"/>
        </w:rPr>
        <w:t>Верхняя часть столба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Форма навершия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к</w:t>
      </w:r>
      <w:r w:rsidRPr="00BB5BA6">
        <w:rPr>
          <w:rFonts w:ascii="Times New Roman" w:eastAsia="Times New Roman" w:hAnsi="Times New Roman" w:cs="Times New Roman"/>
        </w:rPr>
        <w:t xml:space="preserve">уполообразная 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навершия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40 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Толщина стенки навершия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1,8 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1B61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1B61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3,8 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Устойчивость спортивного комплекса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  <w:b/>
        </w:rPr>
        <w:t>Перекладины: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диаметр горизонтальных перекладин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33,5 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Толщина стенки горизонтальных перекладин</w:t>
      </w:r>
      <w:r w:rsidR="00857C77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3</w:t>
      </w:r>
      <w:r w:rsidR="00857C77"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расположения нижней перекладины от уровня основания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- 1,4 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Расстояние между нижней и верхней перекладинами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- 1,5 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  <w:b/>
        </w:rPr>
      </w:pPr>
      <w:r w:rsidRPr="00BB5BA6">
        <w:rPr>
          <w:rFonts w:ascii="Times New Roman" w:eastAsia="Times New Roman" w:hAnsi="Times New Roman" w:cs="Times New Roman"/>
          <w:b/>
        </w:rPr>
        <w:t>Мишень: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Мишень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состоит из 4-х вертикальных опорных столбов, 2-х горизонтальных перекладин, заградительной сетки</w:t>
      </w:r>
      <w:r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Длина горизонтальных перекладин для мишени</w:t>
      </w:r>
      <w:r>
        <w:rPr>
          <w:rFonts w:ascii="Times New Roman" w:eastAsia="Times New Roman" w:hAnsi="Times New Roman" w:cs="Times New Roman"/>
        </w:rPr>
        <w:t>- 1,5 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  <w:b/>
        </w:rPr>
        <w:t>Заградительная сетка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Материал заградительной сетки</w:t>
      </w:r>
      <w:r w:rsidR="00857C77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полипропилен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lastRenderedPageBreak/>
        <w:t>Сечение ячейки заградительной сетки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40</w:t>
      </w:r>
      <w:r w:rsidR="00857C77">
        <w:rPr>
          <w:rFonts w:ascii="Times New Roman" w:eastAsia="Times New Roman" w:hAnsi="Times New Roman" w:cs="Times New Roman"/>
        </w:rPr>
        <w:t>х</w:t>
      </w:r>
      <w:r w:rsidRPr="00BB5BA6">
        <w:rPr>
          <w:rFonts w:ascii="Times New Roman" w:eastAsia="Times New Roman" w:hAnsi="Times New Roman" w:cs="Times New Roman"/>
        </w:rPr>
        <w:t>40 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Толщина нити заградительной сетки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3,5 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Заградительная сетка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 xml:space="preserve">закреплена к двум опорным столбам тросом в </w:t>
      </w:r>
      <w:proofErr w:type="spellStart"/>
      <w:r w:rsidRPr="00BB5BA6">
        <w:rPr>
          <w:rFonts w:ascii="Times New Roman" w:eastAsia="Times New Roman" w:hAnsi="Times New Roman" w:cs="Times New Roman"/>
        </w:rPr>
        <w:t>влаго</w:t>
      </w:r>
      <w:proofErr w:type="spellEnd"/>
      <w:r w:rsidRPr="00BB5BA6">
        <w:rPr>
          <w:rFonts w:ascii="Times New Roman" w:eastAsia="Times New Roman" w:hAnsi="Times New Roman" w:cs="Times New Roman"/>
        </w:rPr>
        <w:t>/атмосферостойкой оболочке из ПВХ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Диаметр троса</w:t>
      </w:r>
      <w:r w:rsidR="001B61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5 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Трос в ПВХ оболочке крепится к столбам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через приварные проушины из металлического прутка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Количество приварных проушин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10 шт.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Шаг приварных проушин</w:t>
      </w:r>
      <w:r w:rsidR="00EB5B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600 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Диаметр прутка</w:t>
      </w:r>
      <w:r w:rsidR="00EB5B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5 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Мишень располагается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параллельно от заградительной сетки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Расстояние между мишенью и заградительной сеткой</w:t>
      </w:r>
      <w:r w:rsidR="00857C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857C77"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800 мм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  <w:b/>
        </w:rPr>
        <w:t>Крепление перекладин к опорным столбам:</w:t>
      </w:r>
    </w:p>
    <w:p w:rsidR="00BB5BA6" w:rsidRP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Горизонтальные перекладины и 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  <w:r w:rsidR="00857C77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>
        <w:rPr>
          <w:rFonts w:ascii="Times New Roman" w:eastAsia="Times New Roman" w:hAnsi="Times New Roman" w:cs="Times New Roman"/>
        </w:rPr>
        <w:t xml:space="preserve">- </w:t>
      </w:r>
      <w:r w:rsidRPr="00BB5BA6">
        <w:rPr>
          <w:rFonts w:ascii="Times New Roman" w:eastAsia="Times New Roman" w:hAnsi="Times New Roman" w:cs="Times New Roman"/>
        </w:rPr>
        <w:t>2 шт.</w:t>
      </w:r>
    </w:p>
    <w:p w:rsidR="00BB5BA6" w:rsidRPr="00BB5BA6" w:rsidRDefault="00BB5BA6" w:rsidP="00BB5BA6">
      <w:pPr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  <w:b/>
        </w:rPr>
        <w:t>Хомуты:</w:t>
      </w:r>
    </w:p>
    <w:p w:rsidR="00BB5BA6" w:rsidRP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хомута</w:t>
      </w:r>
      <w:r w:rsidR="001B61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EB5BED">
        <w:rPr>
          <w:rFonts w:ascii="Times New Roman" w:eastAsia="Times New Roman" w:hAnsi="Times New Roman" w:cs="Times New Roman"/>
        </w:rPr>
        <w:t>52/52/52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 w:rsidR="001B61C5">
        <w:rPr>
          <w:rFonts w:ascii="Times New Roman" w:eastAsia="Times New Roman" w:hAnsi="Times New Roman" w:cs="Times New Roman"/>
        </w:rPr>
        <w:t>.</w:t>
      </w:r>
    </w:p>
    <w:p w:rsid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радиус хомута</w:t>
      </w:r>
      <w:r w:rsidR="001B61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EB5BED">
        <w:rPr>
          <w:rFonts w:ascii="Times New Roman" w:eastAsia="Times New Roman" w:hAnsi="Times New Roman" w:cs="Times New Roman"/>
        </w:rPr>
        <w:t>79/85/88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 w:rsidR="001B61C5">
        <w:rPr>
          <w:rFonts w:ascii="Times New Roman" w:eastAsia="Times New Roman" w:hAnsi="Times New Roman" w:cs="Times New Roman"/>
        </w:rPr>
        <w:t>.</w:t>
      </w:r>
    </w:p>
    <w:p w:rsidR="00EB5BED" w:rsidRPr="00BB5BA6" w:rsidRDefault="00EB5BED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</w:t>
      </w:r>
      <w:r w:rsidR="001B61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- 45/51/54 мм</w:t>
      </w:r>
      <w:r w:rsidR="001B61C5">
        <w:rPr>
          <w:rFonts w:ascii="Times New Roman" w:eastAsia="Times New Roman" w:hAnsi="Times New Roman" w:cs="Times New Roman"/>
        </w:rPr>
        <w:t>.</w:t>
      </w:r>
    </w:p>
    <w:p w:rsidR="00BB5BA6" w:rsidRP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Хомут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</w:p>
    <w:p w:rsidR="00693D11" w:rsidRPr="00BB5BA6" w:rsidRDefault="00BB5BA6" w:rsidP="00BB5B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Материал хомутов</w:t>
      </w:r>
      <w:r>
        <w:rPr>
          <w:rFonts w:ascii="Times New Roman" w:eastAsia="Times New Roman" w:hAnsi="Times New Roman" w:cs="Times New Roman"/>
        </w:rPr>
        <w:t xml:space="preserve"> </w:t>
      </w:r>
      <w:r w:rsidRPr="00BB5BA6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покрытием.</w:t>
      </w:r>
    </w:p>
    <w:sectPr w:rsidR="00693D11" w:rsidRPr="00BB5BA6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E7390"/>
    <w:rsid w:val="0017628B"/>
    <w:rsid w:val="001B61C5"/>
    <w:rsid w:val="001C0AFD"/>
    <w:rsid w:val="0026223B"/>
    <w:rsid w:val="002757DD"/>
    <w:rsid w:val="00297353"/>
    <w:rsid w:val="002D19AD"/>
    <w:rsid w:val="00404FA6"/>
    <w:rsid w:val="00444D2A"/>
    <w:rsid w:val="00473FE3"/>
    <w:rsid w:val="00540BBD"/>
    <w:rsid w:val="005470B5"/>
    <w:rsid w:val="0057642A"/>
    <w:rsid w:val="00693D11"/>
    <w:rsid w:val="006E6175"/>
    <w:rsid w:val="00775A5E"/>
    <w:rsid w:val="007A5E34"/>
    <w:rsid w:val="00857C77"/>
    <w:rsid w:val="008A6B3A"/>
    <w:rsid w:val="008D2619"/>
    <w:rsid w:val="009A75C4"/>
    <w:rsid w:val="009B7761"/>
    <w:rsid w:val="009C1BF4"/>
    <w:rsid w:val="00A26DCE"/>
    <w:rsid w:val="00B36B10"/>
    <w:rsid w:val="00BA568C"/>
    <w:rsid w:val="00BB5BA6"/>
    <w:rsid w:val="00BC30EB"/>
    <w:rsid w:val="00D601CE"/>
    <w:rsid w:val="00E67D72"/>
    <w:rsid w:val="00E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4</cp:revision>
  <dcterms:created xsi:type="dcterms:W3CDTF">2023-12-21T03:10:00Z</dcterms:created>
  <dcterms:modified xsi:type="dcterms:W3CDTF">2024-01-12T05:10:00Z</dcterms:modified>
</cp:coreProperties>
</file>